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6B" w:rsidRDefault="0016476B" w:rsidP="00164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6B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16476B" w:rsidRDefault="0016476B" w:rsidP="00164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6B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кабардинскому </w:t>
      </w:r>
      <w:r w:rsidRPr="0016476B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6476B">
        <w:rPr>
          <w:rFonts w:ascii="Times New Roman" w:hAnsi="Times New Roman" w:cs="Times New Roman"/>
          <w:b/>
          <w:sz w:val="28"/>
          <w:szCs w:val="28"/>
        </w:rPr>
        <w:t xml:space="preserve"> 1-4 классов</w:t>
      </w:r>
    </w:p>
    <w:p w:rsidR="0016476B" w:rsidRDefault="0016476B" w:rsidP="00164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МКОУ «СОШ№3»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</w:p>
    <w:p w:rsidR="0016476B" w:rsidRPr="0016476B" w:rsidRDefault="0016476B" w:rsidP="00164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>Рабочие программы породному языку для учащихся 1, 2,3,4</w:t>
      </w:r>
      <w:r>
        <w:rPr>
          <w:rFonts w:ascii="Times New Roman" w:hAnsi="Times New Roman" w:cs="Times New Roman"/>
          <w:sz w:val="28"/>
          <w:szCs w:val="28"/>
        </w:rPr>
        <w:t xml:space="preserve"> классов разработаны на основе </w:t>
      </w:r>
      <w:r w:rsidRPr="0016476B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Pr="0016476B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(ФГОС НОО). При  </w:t>
      </w:r>
      <w:r w:rsidRPr="0016476B">
        <w:rPr>
          <w:rFonts w:ascii="Times New Roman" w:hAnsi="Times New Roman" w:cs="Times New Roman"/>
          <w:sz w:val="28"/>
          <w:szCs w:val="28"/>
        </w:rPr>
        <w:t>распределении часов по темам были использованы авторс</w:t>
      </w:r>
      <w:r>
        <w:rPr>
          <w:rFonts w:ascii="Times New Roman" w:hAnsi="Times New Roman" w:cs="Times New Roman"/>
          <w:sz w:val="28"/>
          <w:szCs w:val="28"/>
        </w:rPr>
        <w:t xml:space="preserve">кие программы, рекомендованные </w:t>
      </w:r>
      <w:r w:rsidRPr="0016476B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РФ: Программы общеобразовательных учреждений.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 xml:space="preserve">В 1 - 4 классах на изучение родного языка отводится 2 часов в неделю, всего 68  часов в год.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>Изучение начального курса родного языка в 1-4 кл</w:t>
      </w:r>
      <w:r>
        <w:rPr>
          <w:rFonts w:ascii="Times New Roman" w:hAnsi="Times New Roman" w:cs="Times New Roman"/>
          <w:sz w:val="28"/>
          <w:szCs w:val="28"/>
        </w:rPr>
        <w:t xml:space="preserve">ассах направлено на достижение </w:t>
      </w:r>
      <w:r w:rsidRPr="0016476B">
        <w:rPr>
          <w:rFonts w:ascii="Times New Roman" w:hAnsi="Times New Roman" w:cs="Times New Roman"/>
          <w:sz w:val="28"/>
          <w:szCs w:val="28"/>
        </w:rPr>
        <w:t>учащимися познавательных и социокультурных целей: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 цель связана с  </w:t>
      </w:r>
      <w:r w:rsidRPr="0016476B">
        <w:rPr>
          <w:rFonts w:ascii="Times New Roman" w:hAnsi="Times New Roman" w:cs="Times New Roman"/>
          <w:sz w:val="28"/>
          <w:szCs w:val="28"/>
        </w:rPr>
        <w:t>представлением научной картины мира, частью которого явл</w:t>
      </w:r>
      <w:r>
        <w:rPr>
          <w:rFonts w:ascii="Times New Roman" w:hAnsi="Times New Roman" w:cs="Times New Roman"/>
          <w:sz w:val="28"/>
          <w:szCs w:val="28"/>
        </w:rPr>
        <w:t xml:space="preserve">яется язык, на котором говорит  </w:t>
      </w:r>
      <w:r w:rsidRPr="0016476B">
        <w:rPr>
          <w:rFonts w:ascii="Times New Roman" w:hAnsi="Times New Roman" w:cs="Times New Roman"/>
          <w:sz w:val="28"/>
          <w:szCs w:val="28"/>
        </w:rPr>
        <w:t>ученик, ознакомлением учащихся с основными положениями н</w:t>
      </w:r>
      <w:r>
        <w:rPr>
          <w:rFonts w:ascii="Times New Roman" w:hAnsi="Times New Roman" w:cs="Times New Roman"/>
          <w:sz w:val="28"/>
          <w:szCs w:val="28"/>
        </w:rPr>
        <w:t xml:space="preserve">ауки о языке и, как следствие, </w:t>
      </w:r>
      <w:r w:rsidRPr="0016476B">
        <w:rPr>
          <w:rFonts w:ascii="Times New Roman" w:hAnsi="Times New Roman" w:cs="Times New Roman"/>
          <w:sz w:val="28"/>
          <w:szCs w:val="28"/>
        </w:rPr>
        <w:t xml:space="preserve">формированием логического и абстрактного мышления </w:t>
      </w:r>
      <w:r>
        <w:rPr>
          <w:rFonts w:ascii="Times New Roman" w:hAnsi="Times New Roman" w:cs="Times New Roman"/>
          <w:sz w:val="28"/>
          <w:szCs w:val="28"/>
        </w:rPr>
        <w:t xml:space="preserve">учеников; социокультурная цель  </w:t>
      </w:r>
      <w:r w:rsidRPr="0016476B">
        <w:rPr>
          <w:rFonts w:ascii="Times New Roman" w:hAnsi="Times New Roman" w:cs="Times New Roman"/>
          <w:sz w:val="28"/>
          <w:szCs w:val="28"/>
        </w:rPr>
        <w:t>включает формирование: а) коммуникативной компетенц</w:t>
      </w:r>
      <w:r>
        <w:rPr>
          <w:rFonts w:ascii="Times New Roman" w:hAnsi="Times New Roman" w:cs="Times New Roman"/>
          <w:sz w:val="28"/>
          <w:szCs w:val="28"/>
        </w:rPr>
        <w:t xml:space="preserve">ии учащихся (развитие устной и </w:t>
      </w:r>
      <w:r w:rsidRPr="0016476B">
        <w:rPr>
          <w:rFonts w:ascii="Times New Roman" w:hAnsi="Times New Roman" w:cs="Times New Roman"/>
          <w:sz w:val="28"/>
          <w:szCs w:val="28"/>
        </w:rPr>
        <w:t>письменной речи); б) навыков грамотного, безошибочно</w:t>
      </w:r>
      <w:r>
        <w:rPr>
          <w:rFonts w:ascii="Times New Roman" w:hAnsi="Times New Roman" w:cs="Times New Roman"/>
          <w:sz w:val="28"/>
          <w:szCs w:val="28"/>
        </w:rPr>
        <w:t xml:space="preserve">го письма как показателя общей  </w:t>
      </w:r>
      <w:r w:rsidRPr="0016476B">
        <w:rPr>
          <w:rFonts w:ascii="Times New Roman" w:hAnsi="Times New Roman" w:cs="Times New Roman"/>
          <w:sz w:val="28"/>
          <w:szCs w:val="28"/>
        </w:rPr>
        <w:t>культуры человека. Особенность курса в том, что он пре</w:t>
      </w:r>
      <w:r>
        <w:rPr>
          <w:rFonts w:ascii="Times New Roman" w:hAnsi="Times New Roman" w:cs="Times New Roman"/>
          <w:sz w:val="28"/>
          <w:szCs w:val="28"/>
        </w:rPr>
        <w:t xml:space="preserve">дставляет собой первоначальный  </w:t>
      </w:r>
      <w:r w:rsidRPr="0016476B">
        <w:rPr>
          <w:rFonts w:ascii="Times New Roman" w:hAnsi="Times New Roman" w:cs="Times New Roman"/>
          <w:sz w:val="28"/>
          <w:szCs w:val="28"/>
        </w:rPr>
        <w:t>этап изучения системы родного языка. В этот период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не только подготовка к  </w:t>
      </w:r>
      <w:r w:rsidRPr="0016476B">
        <w:rPr>
          <w:rFonts w:ascii="Times New Roman" w:hAnsi="Times New Roman" w:cs="Times New Roman"/>
          <w:sz w:val="28"/>
          <w:szCs w:val="28"/>
        </w:rPr>
        <w:t>изучению языка (период обучения грамоте), но и изучен</w:t>
      </w:r>
      <w:r>
        <w:rPr>
          <w:rFonts w:ascii="Times New Roman" w:hAnsi="Times New Roman" w:cs="Times New Roman"/>
          <w:sz w:val="28"/>
          <w:szCs w:val="28"/>
        </w:rPr>
        <w:t xml:space="preserve">ие языка на понятийном уровне,  </w:t>
      </w:r>
      <w:r w:rsidRPr="0016476B">
        <w:rPr>
          <w:rFonts w:ascii="Times New Roman" w:hAnsi="Times New Roman" w:cs="Times New Roman"/>
          <w:sz w:val="28"/>
          <w:szCs w:val="28"/>
        </w:rPr>
        <w:t>доступном детям 6—10 лет. Специфика начального курса р</w:t>
      </w:r>
      <w:r>
        <w:rPr>
          <w:rFonts w:ascii="Times New Roman" w:hAnsi="Times New Roman" w:cs="Times New Roman"/>
          <w:sz w:val="28"/>
          <w:szCs w:val="28"/>
        </w:rPr>
        <w:t xml:space="preserve">одного языка заключается в его </w:t>
      </w:r>
      <w:r w:rsidRPr="0016476B">
        <w:rPr>
          <w:rFonts w:ascii="Times New Roman" w:hAnsi="Times New Roman" w:cs="Times New Roman"/>
          <w:sz w:val="28"/>
          <w:szCs w:val="28"/>
        </w:rPr>
        <w:t>тесной взаимосвязи с литературным чтением. Эти два пред</w:t>
      </w:r>
      <w:r>
        <w:rPr>
          <w:rFonts w:ascii="Times New Roman" w:hAnsi="Times New Roman" w:cs="Times New Roman"/>
          <w:sz w:val="28"/>
          <w:szCs w:val="28"/>
        </w:rPr>
        <w:t xml:space="preserve">мета представляют собой единый  </w:t>
      </w:r>
      <w:r w:rsidRPr="0016476B">
        <w:rPr>
          <w:rFonts w:ascii="Times New Roman" w:hAnsi="Times New Roman" w:cs="Times New Roman"/>
          <w:sz w:val="28"/>
          <w:szCs w:val="28"/>
        </w:rPr>
        <w:t xml:space="preserve">филологический курс. </w:t>
      </w:r>
    </w:p>
    <w:p w:rsidR="0016476B" w:rsidRPr="0016476B" w:rsidRDefault="0016476B" w:rsidP="0016476B">
      <w:pPr>
        <w:rPr>
          <w:rFonts w:ascii="Times New Roman" w:hAnsi="Times New Roman" w:cs="Times New Roman"/>
          <w:b/>
          <w:sz w:val="28"/>
          <w:szCs w:val="28"/>
        </w:rPr>
      </w:pPr>
      <w:r w:rsidRPr="0016476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курса 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>Программа направлена на реализацию средствами предмет</w:t>
      </w:r>
      <w:r>
        <w:rPr>
          <w:rFonts w:ascii="Times New Roman" w:hAnsi="Times New Roman" w:cs="Times New Roman"/>
          <w:sz w:val="28"/>
          <w:szCs w:val="28"/>
        </w:rPr>
        <w:t xml:space="preserve">а «Родной язык» основных задач  </w:t>
      </w:r>
      <w:r w:rsidRPr="0016476B">
        <w:rPr>
          <w:rFonts w:ascii="Times New Roman" w:hAnsi="Times New Roman" w:cs="Times New Roman"/>
          <w:sz w:val="28"/>
          <w:szCs w:val="28"/>
        </w:rPr>
        <w:t xml:space="preserve">образовательной области «Филология»: 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>— формирование первоначальных представлений о единс</w:t>
      </w:r>
      <w:r>
        <w:rPr>
          <w:rFonts w:ascii="Times New Roman" w:hAnsi="Times New Roman" w:cs="Times New Roman"/>
          <w:sz w:val="28"/>
          <w:szCs w:val="28"/>
        </w:rPr>
        <w:t xml:space="preserve">тве и многообразии языкового и  </w:t>
      </w:r>
      <w:r w:rsidRPr="0016476B">
        <w:rPr>
          <w:rFonts w:ascii="Times New Roman" w:hAnsi="Times New Roman" w:cs="Times New Roman"/>
          <w:sz w:val="28"/>
          <w:szCs w:val="28"/>
        </w:rPr>
        <w:t xml:space="preserve">культурного пространства России, о языке как основе национального самосознания;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 xml:space="preserve"> — развитие диалогической и монологической устной и письменной речи;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lastRenderedPageBreak/>
        <w:t xml:space="preserve"> — развитие коммуникативных умений; 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 xml:space="preserve">— развитие нравственных и эстетических чувств;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 xml:space="preserve"> — развитие способностей к творческой деятельности.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 xml:space="preserve"> Программа определяет ряд практических задач, решени</w:t>
      </w:r>
      <w:r>
        <w:rPr>
          <w:rFonts w:ascii="Times New Roman" w:hAnsi="Times New Roman" w:cs="Times New Roman"/>
          <w:sz w:val="28"/>
          <w:szCs w:val="28"/>
        </w:rPr>
        <w:t xml:space="preserve">е которых обеспечит достижение  </w:t>
      </w:r>
      <w:r w:rsidRPr="0016476B">
        <w:rPr>
          <w:rFonts w:ascii="Times New Roman" w:hAnsi="Times New Roman" w:cs="Times New Roman"/>
          <w:sz w:val="28"/>
          <w:szCs w:val="28"/>
        </w:rPr>
        <w:t xml:space="preserve">основных целей изучения предмета: 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>• развитие речи, мышления, воображения школьников, ум</w:t>
      </w:r>
      <w:r>
        <w:rPr>
          <w:rFonts w:ascii="Times New Roman" w:hAnsi="Times New Roman" w:cs="Times New Roman"/>
          <w:sz w:val="28"/>
          <w:szCs w:val="28"/>
        </w:rPr>
        <w:t xml:space="preserve">ения выбирать средства языка в  </w:t>
      </w:r>
      <w:r w:rsidRPr="0016476B">
        <w:rPr>
          <w:rFonts w:ascii="Times New Roman" w:hAnsi="Times New Roman" w:cs="Times New Roman"/>
          <w:sz w:val="28"/>
          <w:szCs w:val="28"/>
        </w:rPr>
        <w:t xml:space="preserve">соответствии с целями, задачами и условиями общения; 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>• формирование у младших школьников первоначал</w:t>
      </w:r>
      <w:r>
        <w:rPr>
          <w:rFonts w:ascii="Times New Roman" w:hAnsi="Times New Roman" w:cs="Times New Roman"/>
          <w:sz w:val="28"/>
          <w:szCs w:val="28"/>
        </w:rPr>
        <w:t xml:space="preserve">ьных представлений о системе и  </w:t>
      </w:r>
      <w:r w:rsidRPr="0016476B">
        <w:rPr>
          <w:rFonts w:ascii="Times New Roman" w:hAnsi="Times New Roman" w:cs="Times New Roman"/>
          <w:sz w:val="28"/>
          <w:szCs w:val="28"/>
        </w:rPr>
        <w:t>структуре русского языка: лексике, фонетике, графике, орфоэ</w:t>
      </w:r>
      <w:r>
        <w:rPr>
          <w:rFonts w:ascii="Times New Roman" w:hAnsi="Times New Roman" w:cs="Times New Roman"/>
          <w:sz w:val="28"/>
          <w:szCs w:val="28"/>
        </w:rPr>
        <w:t xml:space="preserve">пии,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(состав слова),  </w:t>
      </w:r>
      <w:r w:rsidRPr="0016476B">
        <w:rPr>
          <w:rFonts w:ascii="Times New Roman" w:hAnsi="Times New Roman" w:cs="Times New Roman"/>
          <w:sz w:val="28"/>
          <w:szCs w:val="28"/>
        </w:rPr>
        <w:t xml:space="preserve">морфологии и синтаксисе;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 xml:space="preserve"> • формирование навыков культуры речи во всех ее проявлен</w:t>
      </w:r>
      <w:r>
        <w:rPr>
          <w:rFonts w:ascii="Times New Roman" w:hAnsi="Times New Roman" w:cs="Times New Roman"/>
          <w:sz w:val="28"/>
          <w:szCs w:val="28"/>
        </w:rPr>
        <w:t xml:space="preserve">иях, умений правильно писать и  </w:t>
      </w:r>
      <w:r w:rsidRPr="0016476B">
        <w:rPr>
          <w:rFonts w:ascii="Times New Roman" w:hAnsi="Times New Roman" w:cs="Times New Roman"/>
          <w:sz w:val="28"/>
          <w:szCs w:val="28"/>
        </w:rPr>
        <w:t>читать, участвовать в диалоге, составлять несложные устн</w:t>
      </w:r>
      <w:r>
        <w:rPr>
          <w:rFonts w:ascii="Times New Roman" w:hAnsi="Times New Roman" w:cs="Times New Roman"/>
          <w:sz w:val="28"/>
          <w:szCs w:val="28"/>
        </w:rPr>
        <w:t xml:space="preserve">ые монологические высказывания  </w:t>
      </w:r>
      <w:r w:rsidRPr="0016476B">
        <w:rPr>
          <w:rFonts w:ascii="Times New Roman" w:hAnsi="Times New Roman" w:cs="Times New Roman"/>
          <w:sz w:val="28"/>
          <w:szCs w:val="28"/>
        </w:rPr>
        <w:t xml:space="preserve">и письменные тексты; 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 xml:space="preserve"> • воспитание позитивного эмоционально-ценностного отнош</w:t>
      </w:r>
      <w:r>
        <w:rPr>
          <w:rFonts w:ascii="Times New Roman" w:hAnsi="Times New Roman" w:cs="Times New Roman"/>
          <w:sz w:val="28"/>
          <w:szCs w:val="28"/>
        </w:rPr>
        <w:t xml:space="preserve">ения к русскому языку, чувства </w:t>
      </w:r>
      <w:r w:rsidRPr="0016476B">
        <w:rPr>
          <w:rFonts w:ascii="Times New Roman" w:hAnsi="Times New Roman" w:cs="Times New Roman"/>
          <w:sz w:val="28"/>
          <w:szCs w:val="28"/>
        </w:rPr>
        <w:t>сопричастности к сохранению его уникальности и чистот</w:t>
      </w:r>
      <w:r>
        <w:rPr>
          <w:rFonts w:ascii="Times New Roman" w:hAnsi="Times New Roman" w:cs="Times New Roman"/>
          <w:sz w:val="28"/>
          <w:szCs w:val="28"/>
        </w:rPr>
        <w:t xml:space="preserve">ы; пробуждение познавательного  </w:t>
      </w:r>
      <w:r w:rsidRPr="0016476B">
        <w:rPr>
          <w:rFonts w:ascii="Times New Roman" w:hAnsi="Times New Roman" w:cs="Times New Roman"/>
          <w:sz w:val="28"/>
          <w:szCs w:val="28"/>
        </w:rPr>
        <w:t xml:space="preserve">интереса к языку, стремления совершенствовать свою речь. 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 xml:space="preserve">Курс родного языка начинается с обучения грамоте. </w:t>
      </w:r>
      <w:r>
        <w:rPr>
          <w:rFonts w:ascii="Times New Roman" w:hAnsi="Times New Roman" w:cs="Times New Roman"/>
          <w:sz w:val="28"/>
          <w:szCs w:val="28"/>
        </w:rPr>
        <w:t xml:space="preserve">Обучение грамоте направлено на  </w:t>
      </w:r>
      <w:r w:rsidRPr="0016476B">
        <w:rPr>
          <w:rFonts w:ascii="Times New Roman" w:hAnsi="Times New Roman" w:cs="Times New Roman"/>
          <w:sz w:val="28"/>
          <w:szCs w:val="28"/>
        </w:rPr>
        <w:t>формирование навыка чтения и основ элементарного</w:t>
      </w:r>
      <w:r>
        <w:rPr>
          <w:rFonts w:ascii="Times New Roman" w:hAnsi="Times New Roman" w:cs="Times New Roman"/>
          <w:sz w:val="28"/>
          <w:szCs w:val="28"/>
        </w:rPr>
        <w:t xml:space="preserve"> графического навыка, развитие  </w:t>
      </w:r>
      <w:r w:rsidRPr="0016476B">
        <w:rPr>
          <w:rFonts w:ascii="Times New Roman" w:hAnsi="Times New Roman" w:cs="Times New Roman"/>
          <w:sz w:val="28"/>
          <w:szCs w:val="28"/>
        </w:rPr>
        <w:t>речевых умений, обогащение и активизацию словаря, соверше</w:t>
      </w:r>
      <w:r>
        <w:rPr>
          <w:rFonts w:ascii="Times New Roman" w:hAnsi="Times New Roman" w:cs="Times New Roman"/>
          <w:sz w:val="28"/>
          <w:szCs w:val="28"/>
        </w:rPr>
        <w:t xml:space="preserve">нствование фонематического  </w:t>
      </w:r>
      <w:r w:rsidRPr="0016476B">
        <w:rPr>
          <w:rFonts w:ascii="Times New Roman" w:hAnsi="Times New Roman" w:cs="Times New Roman"/>
          <w:sz w:val="28"/>
          <w:szCs w:val="28"/>
        </w:rPr>
        <w:t>слуха, осуществление грамматико-орфографической пропеде</w:t>
      </w:r>
      <w:r>
        <w:rPr>
          <w:rFonts w:ascii="Times New Roman" w:hAnsi="Times New Roman" w:cs="Times New Roman"/>
          <w:sz w:val="28"/>
          <w:szCs w:val="28"/>
        </w:rPr>
        <w:t xml:space="preserve">втики. Задачи обучения грамоте </w:t>
      </w:r>
      <w:r w:rsidRPr="0016476B">
        <w:rPr>
          <w:rFonts w:ascii="Times New Roman" w:hAnsi="Times New Roman" w:cs="Times New Roman"/>
          <w:sz w:val="28"/>
          <w:szCs w:val="28"/>
        </w:rPr>
        <w:t>решаются на уроках обучения чтению и на уроках обучени</w:t>
      </w:r>
      <w:r>
        <w:rPr>
          <w:rFonts w:ascii="Times New Roman" w:hAnsi="Times New Roman" w:cs="Times New Roman"/>
          <w:sz w:val="28"/>
          <w:szCs w:val="28"/>
        </w:rPr>
        <w:t xml:space="preserve">я письму. Обучение письму идёт  </w:t>
      </w:r>
      <w:r w:rsidRPr="0016476B">
        <w:rPr>
          <w:rFonts w:ascii="Times New Roman" w:hAnsi="Times New Roman" w:cs="Times New Roman"/>
          <w:sz w:val="28"/>
          <w:szCs w:val="28"/>
        </w:rPr>
        <w:t>параллельно с обучением чтению с учётом принципа коорди</w:t>
      </w:r>
      <w:r>
        <w:rPr>
          <w:rFonts w:ascii="Times New Roman" w:hAnsi="Times New Roman" w:cs="Times New Roman"/>
          <w:sz w:val="28"/>
          <w:szCs w:val="28"/>
        </w:rPr>
        <w:t xml:space="preserve">нации устной и письменной </w:t>
      </w:r>
      <w:r w:rsidRPr="0016476B">
        <w:rPr>
          <w:rFonts w:ascii="Times New Roman" w:hAnsi="Times New Roman" w:cs="Times New Roman"/>
          <w:sz w:val="28"/>
          <w:szCs w:val="28"/>
        </w:rPr>
        <w:t>речи. Содержание обучения грамоте обеспечивает р</w:t>
      </w:r>
      <w:r>
        <w:rPr>
          <w:rFonts w:ascii="Times New Roman" w:hAnsi="Times New Roman" w:cs="Times New Roman"/>
          <w:sz w:val="28"/>
          <w:szCs w:val="28"/>
        </w:rPr>
        <w:t xml:space="preserve">ешение основных задач трех его  </w:t>
      </w:r>
      <w:r w:rsidRPr="0016476B">
        <w:rPr>
          <w:rFonts w:ascii="Times New Roman" w:hAnsi="Times New Roman" w:cs="Times New Roman"/>
          <w:sz w:val="28"/>
          <w:szCs w:val="28"/>
        </w:rPr>
        <w:t xml:space="preserve">периодов: до букварного (подготовительного), букварного </w:t>
      </w:r>
      <w:r>
        <w:rPr>
          <w:rFonts w:ascii="Times New Roman" w:hAnsi="Times New Roman" w:cs="Times New Roman"/>
          <w:sz w:val="28"/>
          <w:szCs w:val="28"/>
        </w:rPr>
        <w:t xml:space="preserve">(основного) и после букварного </w:t>
      </w:r>
      <w:r w:rsidRPr="0016476B">
        <w:rPr>
          <w:rFonts w:ascii="Times New Roman" w:hAnsi="Times New Roman" w:cs="Times New Roman"/>
          <w:sz w:val="28"/>
          <w:szCs w:val="28"/>
        </w:rPr>
        <w:t xml:space="preserve">(заключительного).  </w:t>
      </w:r>
    </w:p>
    <w:p w:rsidR="0016476B" w:rsidRPr="0016476B" w:rsidRDefault="0016476B" w:rsidP="0016476B">
      <w:pPr>
        <w:rPr>
          <w:rFonts w:ascii="Times New Roman" w:hAnsi="Times New Roman" w:cs="Times New Roman"/>
          <w:sz w:val="28"/>
          <w:szCs w:val="28"/>
        </w:rPr>
      </w:pPr>
      <w:r w:rsidRPr="001647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6476B" w:rsidRPr="0016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FC"/>
    <w:rsid w:val="000917FC"/>
    <w:rsid w:val="0016476B"/>
    <w:rsid w:val="00E3034F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2</cp:revision>
  <dcterms:created xsi:type="dcterms:W3CDTF">2017-10-19T11:23:00Z</dcterms:created>
  <dcterms:modified xsi:type="dcterms:W3CDTF">2017-10-19T11:27:00Z</dcterms:modified>
</cp:coreProperties>
</file>