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4"/>
        <w:bidi w:val="0"/>
        <w:spacing w:lineRule="auto" w:line="254"/>
        <w:ind w:left="3604" w:right="201" w:hanging="3411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Аннотация</w:t>
      </w:r>
    </w:p>
    <w:p>
      <w:pPr>
        <w:pStyle w:val="Style14"/>
        <w:bidi w:val="0"/>
        <w:spacing w:lineRule="auto" w:line="254"/>
        <w:ind w:left="3604" w:right="201" w:hanging="3411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 xml:space="preserve">к рабочей программе по учебному предмету </w:t>
      </w:r>
    </w:p>
    <w:p>
      <w:pPr>
        <w:pStyle w:val="Style14"/>
        <w:bidi w:val="0"/>
        <w:spacing w:lineRule="auto" w:line="254"/>
        <w:ind w:left="3604" w:right="201" w:hanging="3411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«Иностранный язык</w:t>
      </w:r>
      <w:r>
        <w:rPr>
          <w:b/>
          <w:spacing w:val="-67"/>
          <w:sz w:val="24"/>
          <w:szCs w:val="24"/>
        </w:rPr>
        <w:t xml:space="preserve"> </w:t>
      </w:r>
      <w:r>
        <w:rPr>
          <w:b/>
          <w:sz w:val="24"/>
          <w:szCs w:val="24"/>
        </w:rPr>
        <w:t>(английский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язык)»</w:t>
      </w:r>
    </w:p>
    <w:p>
      <w:pPr>
        <w:pStyle w:val="Normal"/>
        <w:tabs>
          <w:tab w:val="clear" w:pos="709"/>
          <w:tab w:val="left" w:pos="1245" w:leader="none"/>
        </w:tabs>
        <w:bidi w:val="0"/>
        <w:spacing w:lineRule="auto" w:line="360"/>
        <w:ind w:right="105" w:hanging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Программа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по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иностранному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(английскому)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языку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на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уровне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начального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общего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образования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составлена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на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основе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требований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результатам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освоения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программы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начального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общего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образования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ФГОС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НОО, а также ориентирована на целевые приоритеты духовно-нравственного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развития,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воспитания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социализации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обучающихся,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сформулированные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</w:t>
      </w:r>
      <w:r>
        <w:rPr>
          <w:rFonts w:cs="Times New Roman" w:ascii="Times New Roman" w:hAnsi="Times New Roman"/>
          <w:spacing w:val="-67"/>
          <w:sz w:val="24"/>
          <w:szCs w:val="24"/>
        </w:rPr>
        <w:t xml:space="preserve">   </w:t>
      </w:r>
      <w:r>
        <w:rPr>
          <w:rFonts w:cs="Times New Roman" w:ascii="Times New Roman" w:hAnsi="Times New Roman"/>
          <w:sz w:val="24"/>
          <w:szCs w:val="24"/>
        </w:rPr>
        <w:t>федеральной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рабочей программе воспитания.</w:t>
      </w:r>
    </w:p>
    <w:p>
      <w:pPr>
        <w:pStyle w:val="Normal"/>
        <w:tabs>
          <w:tab w:val="clear" w:pos="709"/>
          <w:tab w:val="left" w:pos="383" w:leader="none"/>
        </w:tabs>
        <w:bidi w:val="0"/>
        <w:spacing w:lineRule="exact" w:line="32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Учебник: «Английский язык», авт. О.В. Афанасьева, И.В. Михеева </w:t>
      </w:r>
    </w:p>
    <w:p>
      <w:pPr>
        <w:pStyle w:val="Style14"/>
        <w:bidi w:val="0"/>
        <w:ind w:left="0"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9"/>
          <w:tab w:val="left" w:pos="383" w:leader="none"/>
        </w:tabs>
        <w:bidi w:val="0"/>
        <w:spacing w:lineRule="auto" w:line="24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Место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предмета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учебном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плане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школы.</w:t>
      </w:r>
    </w:p>
    <w:p>
      <w:pPr>
        <w:pStyle w:val="Normal"/>
        <w:bidi w:val="0"/>
        <w:spacing w:lineRule="auto" w:line="240" w:before="0" w:after="0"/>
        <w:ind w:left="102" w:right="1518" w:hanging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Учебный предмет </w:t>
      </w:r>
      <w:r>
        <w:rPr>
          <w:rFonts w:cs="Times New Roman" w:ascii="Times New Roman" w:hAnsi="Times New Roman"/>
          <w:b/>
          <w:sz w:val="24"/>
          <w:szCs w:val="24"/>
        </w:rPr>
        <w:t xml:space="preserve">« Иностранный (английский) язык» </w:t>
      </w:r>
      <w:r>
        <w:rPr>
          <w:rFonts w:cs="Times New Roman" w:ascii="Times New Roman" w:hAnsi="Times New Roman"/>
          <w:sz w:val="24"/>
          <w:szCs w:val="24"/>
        </w:rPr>
        <w:t>входит в</w:t>
      </w:r>
      <w:r>
        <w:rPr>
          <w:rFonts w:cs="Times New Roman" w:ascii="Times New Roman" w:hAnsi="Times New Roman"/>
          <w:spacing w:val="-6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обязательную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часть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учебного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плана.</w:t>
      </w:r>
    </w:p>
    <w:p>
      <w:pPr>
        <w:pStyle w:val="Style14"/>
        <w:bidi w:val="0"/>
        <w:ind w:left="171" w:hanging="0"/>
        <w:jc w:val="left"/>
        <w:rPr>
          <w:sz w:val="24"/>
          <w:szCs w:val="24"/>
        </w:rPr>
      </w:pP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соответствии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учебным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планом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изучение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«Иностранного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языка</w:t>
      </w:r>
    </w:p>
    <w:p>
      <w:pPr>
        <w:pStyle w:val="Style14"/>
        <w:bidi w:val="0"/>
        <w:spacing w:lineRule="auto" w:line="254"/>
        <w:ind w:left="100" w:right="494" w:hanging="0"/>
        <w:jc w:val="left"/>
        <w:rPr>
          <w:sz w:val="24"/>
          <w:szCs w:val="24"/>
        </w:rPr>
      </w:pPr>
      <w:r>
        <w:rPr>
          <w:sz w:val="24"/>
          <w:szCs w:val="24"/>
        </w:rPr>
        <w:t>(английский)» в начальной школе отводится 204 часа во 2, 3 и 4 классах (2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часа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неделю,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34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учебные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недели 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каждом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классе).</w:t>
      </w:r>
    </w:p>
    <w:p>
      <w:pPr>
        <w:pStyle w:val="ListParagraph"/>
        <w:numPr>
          <w:ilvl w:val="0"/>
          <w:numId w:val="2"/>
        </w:numPr>
        <w:tabs>
          <w:tab w:val="clear" w:pos="709"/>
          <w:tab w:val="left" w:pos="842" w:leader="none"/>
        </w:tabs>
        <w:bidi w:val="0"/>
        <w:spacing w:lineRule="auto" w:line="240"/>
        <w:jc w:val="left"/>
        <w:rPr>
          <w:sz w:val="24"/>
          <w:szCs w:val="24"/>
        </w:rPr>
      </w:pPr>
      <w:r>
        <w:rPr>
          <w:sz w:val="24"/>
          <w:szCs w:val="24"/>
        </w:rPr>
        <w:t>класс: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68</w:t>
      </w:r>
      <w:r>
        <w:rPr>
          <w:spacing w:val="68"/>
          <w:sz w:val="24"/>
          <w:szCs w:val="24"/>
        </w:rPr>
        <w:t xml:space="preserve"> </w:t>
      </w:r>
      <w:r>
        <w:rPr>
          <w:sz w:val="24"/>
          <w:szCs w:val="24"/>
        </w:rPr>
        <w:t>академических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часов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(2 часа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неделю)</w:t>
      </w:r>
    </w:p>
    <w:p>
      <w:pPr>
        <w:pStyle w:val="ListParagraph"/>
        <w:numPr>
          <w:ilvl w:val="0"/>
          <w:numId w:val="2"/>
        </w:numPr>
        <w:tabs>
          <w:tab w:val="clear" w:pos="709"/>
          <w:tab w:val="left" w:pos="842" w:leader="none"/>
        </w:tabs>
        <w:bidi w:val="0"/>
        <w:spacing w:lineRule="auto" w:line="240"/>
        <w:jc w:val="left"/>
        <w:rPr>
          <w:sz w:val="24"/>
          <w:szCs w:val="24"/>
        </w:rPr>
      </w:pPr>
      <w:r>
        <w:rPr>
          <w:sz w:val="24"/>
          <w:szCs w:val="24"/>
        </w:rPr>
        <w:t>класс: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68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академических часов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(2 часа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неделю)</w:t>
      </w:r>
    </w:p>
    <w:p>
      <w:pPr>
        <w:pStyle w:val="ListParagraph"/>
        <w:numPr>
          <w:ilvl w:val="0"/>
          <w:numId w:val="2"/>
        </w:numPr>
        <w:tabs>
          <w:tab w:val="clear" w:pos="709"/>
          <w:tab w:val="left" w:pos="842" w:leader="none"/>
        </w:tabs>
        <w:bidi w:val="0"/>
        <w:spacing w:lineRule="auto" w:line="240"/>
        <w:jc w:val="left"/>
        <w:rPr>
          <w:sz w:val="24"/>
          <w:szCs w:val="24"/>
        </w:rPr>
      </w:pPr>
      <w:r>
        <w:rPr>
          <w:sz w:val="24"/>
          <w:szCs w:val="24"/>
        </w:rPr>
        <w:t>класс: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68</w:t>
      </w:r>
      <w:r>
        <w:rPr>
          <w:spacing w:val="68"/>
          <w:sz w:val="24"/>
          <w:szCs w:val="24"/>
        </w:rPr>
        <w:t xml:space="preserve"> </w:t>
      </w:r>
      <w:r>
        <w:rPr>
          <w:sz w:val="24"/>
          <w:szCs w:val="24"/>
        </w:rPr>
        <w:t>академических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часов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(2 часа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неделю)</w:t>
      </w:r>
    </w:p>
    <w:p>
      <w:pPr>
        <w:pStyle w:val="Style14"/>
        <w:bidi w:val="0"/>
        <w:ind w:left="0"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tabs>
          <w:tab w:val="clear" w:pos="709"/>
          <w:tab w:val="left" w:pos="485" w:leader="none"/>
        </w:tabs>
        <w:bidi w:val="0"/>
        <w:spacing w:lineRule="atLeast" w:line="510"/>
        <w:ind w:left="102" w:right="280" w:hanging="0"/>
        <w:jc w:val="left"/>
        <w:rPr>
          <w:spacing w:val="-68"/>
          <w:sz w:val="24"/>
          <w:szCs w:val="24"/>
        </w:rPr>
      </w:pPr>
      <w:r>
        <w:rPr>
          <w:sz w:val="24"/>
          <w:szCs w:val="24"/>
        </w:rPr>
        <w:t>Периодичность и формы текущего контроля и промежуточной аттестации</w:t>
      </w:r>
      <w:r>
        <w:rPr>
          <w:spacing w:val="-68"/>
          <w:sz w:val="24"/>
          <w:szCs w:val="24"/>
        </w:rPr>
        <w:t xml:space="preserve"> .</w:t>
      </w:r>
    </w:p>
    <w:p>
      <w:pPr>
        <w:pStyle w:val="ListParagraph"/>
        <w:tabs>
          <w:tab w:val="clear" w:pos="709"/>
          <w:tab w:val="left" w:pos="485" w:leader="none"/>
        </w:tabs>
        <w:bidi w:val="0"/>
        <w:spacing w:lineRule="atLeast" w:line="510"/>
        <w:ind w:left="102" w:right="280" w:hanging="0"/>
        <w:jc w:val="left"/>
        <w:rPr>
          <w:sz w:val="24"/>
          <w:szCs w:val="24"/>
        </w:rPr>
      </w:pPr>
      <w:r>
        <w:rPr>
          <w:sz w:val="24"/>
          <w:szCs w:val="24"/>
        </w:rPr>
        <w:t>Используемые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виды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контроля: текущий,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промежуточный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итоговый.</w:t>
      </w:r>
    </w:p>
    <w:p>
      <w:pPr>
        <w:pStyle w:val="Style14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  <w:t>Контроль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осуществляется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соответствии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Положением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формах,</w:t>
      </w:r>
    </w:p>
    <w:p>
      <w:pPr>
        <w:pStyle w:val="Style14"/>
        <w:bidi w:val="0"/>
        <w:spacing w:lineRule="auto" w:line="254" w:before="0" w:after="140"/>
        <w:ind w:left="100" w:right="118" w:hanging="0"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b/>
          <w:w w:val="95"/>
          <w:sz w:val="24"/>
          <w:szCs w:val="24"/>
        </w:rPr>
        <w:t>периодичности и порядке текущего контроля успеваемости и промежуточной</w:t>
      </w:r>
      <w:r>
        <w:rPr>
          <w:rFonts w:cs="Times New Roman" w:ascii="Times New Roman" w:hAnsi="Times New Roman"/>
          <w:b/>
          <w:spacing w:val="-67"/>
          <w:w w:val="95"/>
          <w:sz w:val="24"/>
          <w:szCs w:val="24"/>
        </w:rPr>
        <w:t xml:space="preserve">  </w:t>
      </w:r>
      <w:r>
        <w:rPr>
          <w:rFonts w:cs="Times New Roman" w:ascii="Times New Roman" w:hAnsi="Times New Roman"/>
          <w:b/>
          <w:w w:val="95"/>
          <w:sz w:val="24"/>
          <w:szCs w:val="24"/>
        </w:rPr>
        <w:t>аттестации</w:t>
      </w:r>
      <w:r>
        <w:rPr>
          <w:rFonts w:cs="Times New Roman" w:ascii="Times New Roman" w:hAnsi="Times New Roman"/>
          <w:b/>
          <w:spacing w:val="-1"/>
          <w:w w:val="95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w w:val="95"/>
          <w:sz w:val="24"/>
          <w:szCs w:val="24"/>
        </w:rPr>
        <w:t>обучающихся.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Times New Roman">
    <w:charset w:val="01"/>
    <w:family w:val="roman"/>
    <w:pitch w:val="variable"/>
  </w:font>
  <w:font w:name="Open Sans">
    <w:charset w:val="01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2"/>
      <w:numFmt w:val="decimal"/>
      <w:lvlText w:val="%1"/>
      <w:lvlJc w:val="left"/>
      <w:pPr>
        <w:tabs>
          <w:tab w:val="num" w:pos="0"/>
        </w:tabs>
        <w:ind w:left="313" w:hanging="212"/>
      </w:pPr>
      <w:rPr>
        <w:sz w:val="28"/>
        <w:szCs w:val="28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44" w:hanging="212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169" w:hanging="212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093" w:hanging="212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018" w:hanging="212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943" w:hanging="212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867" w:hanging="212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792" w:hanging="212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717" w:hanging="212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empora LGC Uni" w:hAnsi="Tempora LGC Uni" w:eastAsia="WenQuanYi Micro Hei" w:cs="Lohit Devanagari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empora LGC Uni" w:hAnsi="Tempora LGC Uni" w:eastAsia="WenQuanYi Micro Hei" w:cs="Lohit Devanagari"/>
      <w:color w:val="auto"/>
      <w:kern w:val="2"/>
      <w:sz w:val="24"/>
      <w:szCs w:val="24"/>
      <w:lang w:val="ru-RU" w:eastAsia="zh-CN" w:bidi="hi-IN"/>
    </w:rPr>
  </w:style>
  <w:style w:type="paragraph" w:styleId="1">
    <w:name w:val="Heading 1"/>
    <w:basedOn w:val="Normal"/>
    <w:qFormat/>
    <w:pPr>
      <w:widowControl w:val="false"/>
      <w:spacing w:lineRule="auto" w:line="240" w:before="0" w:after="0"/>
      <w:ind w:left="1770" w:right="1797" w:hanging="0"/>
      <w:jc w:val="center"/>
      <w:outlineLvl w:val="1"/>
    </w:pPr>
    <w:rPr>
      <w:rFonts w:ascii="Times New Roman" w:hAnsi="Times New Roman" w:eastAsia="Times New Roman" w:cs="Times New Roman"/>
      <w:b/>
      <w:bCs/>
      <w:sz w:val="28"/>
      <w:szCs w:val="28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Style14">
    <w:name w:val="Body Text"/>
    <w:basedOn w:val="Normal"/>
    <w:pPr>
      <w:spacing w:lineRule="auto" w:line="276" w:before="0" w:after="140"/>
    </w:pPr>
    <w:rPr/>
  </w:style>
  <w:style w:type="paragraph" w:styleId="Style15">
    <w:name w:val="List"/>
    <w:basedOn w:val="Style14"/>
    <w:pPr/>
    <w:rPr>
      <w:rFonts w:cs="Lohit Devanagari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ListParagraph">
    <w:name w:val="List Paragraph"/>
    <w:basedOn w:val="Normal"/>
    <w:qFormat/>
    <w:pPr>
      <w:widowControl w:val="false"/>
      <w:spacing w:lineRule="exact" w:line="319" w:before="0" w:after="0"/>
      <w:ind w:left="528" w:hanging="428"/>
    </w:pPr>
    <w:rPr>
      <w:rFonts w:ascii="Times New Roman" w:hAnsi="Times New Roman" w:eastAsia="Times New Roman" w:cs="Times New Roma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1388</TotalTime>
  <Application>LibreOffice/7.2.4.1$Linux_X86_64 LibreOffice_project/20$Build-1</Application>
  <AppVersion>15.0000</AppVersion>
  <Pages>1</Pages>
  <Words>219</Words>
  <Characters>1106</Characters>
  <CharactersWithSpaces>1263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2023-09-12T21:29:24Z</dcterms:created>
  <dc:creator/>
  <dc:description/>
  <dc:language>ru-RU</dc:language>
  <cp:lastModifiedBy/>
  <dcterms:modified xsi:type="dcterms:W3CDTF">2023-09-13T20:49:52Z</dcterms:modified>
  <cp:revision>5</cp:revision>
  <dc:subject/>
  <dc:title/>
</cp:coreProperties>
</file>