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1"/>
        <w:jc w:val="center"/>
        <w:rPr>
          <w:rFonts w:ascii="Times New Roman" w:hAnsi="Times New Roman" w:cs="Times New Roman"/>
          <w:b/>
          <w:b/>
          <w:sz w:val="24"/>
        </w:rPr>
      </w:pPr>
      <w:r>
        <w:rPr>
          <w:rFonts w:cs="Times New Roman" w:ascii="Times New Roman" w:hAnsi="Times New Roman"/>
          <w:b/>
          <w:sz w:val="24"/>
        </w:rPr>
        <w:t>Аннотация к рабочей программе по  ОРКСЭ</w:t>
      </w:r>
    </w:p>
    <w:p>
      <w:pPr>
        <w:pStyle w:val="11"/>
        <w:jc w:val="center"/>
        <w:rPr>
          <w:rFonts w:ascii="Times New Roman" w:hAnsi="Times New Roman" w:cs="Times New Roman"/>
          <w:b/>
          <w:b/>
          <w:sz w:val="24"/>
        </w:rPr>
      </w:pPr>
      <w:r>
        <w:rPr>
          <w:rFonts w:cs="Times New Roman" w:ascii="Times New Roman" w:hAnsi="Times New Roman"/>
          <w:b/>
          <w:sz w:val="24"/>
        </w:rPr>
      </w:r>
    </w:p>
    <w:p>
      <w:pPr>
        <w:pStyle w:val="11"/>
        <w:jc w:val="center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tbl>
      <w:tblPr>
        <w:tblW w:w="9923" w:type="dxa"/>
        <w:jc w:val="left"/>
        <w:tblInd w:w="-8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252"/>
        <w:gridCol w:w="5670"/>
      </w:tblGrid>
      <w:tr>
        <w:trPr/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1"/>
              <w:widowControl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Название предмета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1"/>
              <w:widowControl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ОРКСЭ (модуль «Основы мировых религиозных  культур»)</w:t>
            </w:r>
          </w:p>
        </w:tc>
      </w:tr>
      <w:tr>
        <w:trPr/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1"/>
              <w:widowControl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Класс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1"/>
              <w:widowControl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4</w:t>
            </w:r>
          </w:p>
        </w:tc>
      </w:tr>
      <w:tr>
        <w:trPr/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1"/>
              <w:widowControl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Уровень обучения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1"/>
              <w:widowControl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Базовый</w:t>
            </w:r>
          </w:p>
        </w:tc>
      </w:tr>
      <w:tr>
        <w:trPr/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1"/>
              <w:widowControl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Составители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1"/>
              <w:widowControl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Шогенова Арина Борисовна </w:t>
            </w:r>
          </w:p>
        </w:tc>
      </w:tr>
      <w:tr>
        <w:trPr/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1"/>
              <w:widowControl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Срок реализации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1"/>
              <w:widowControl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1 год</w:t>
            </w:r>
          </w:p>
        </w:tc>
      </w:tr>
      <w:tr>
        <w:trPr/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1"/>
              <w:widowControl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Нормативно-правовые документы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Arial Unicode MS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Рабочая программа составлена на основе ФГОС НОО, Основной образовательной программы МКОУ «СОШ №3» с.п. Каменномостское  на 2023-2024 уч. г., в соответствии с Федеральным перечнем учебников, утвержденным приказом Министерства просвещения РФ.</w:t>
            </w:r>
          </w:p>
          <w:p>
            <w:pPr>
              <w:pStyle w:val="11"/>
              <w:widowControl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</w:tr>
      <w:tr>
        <w:trPr/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1"/>
              <w:widowControl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Цели и задачи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Цели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Формирование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Воспитание, социально-педагогическая поддержка становления и развития высоконравственного, ответственного, инициативного и компетентного гражданина России.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Задачи</w:t>
            </w: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Знакомство обучающихся с основами мировых религиозных культур; 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Развитие представлений младшего подростка о значении нравственных норм и ценностей для достойной жизни личности, семьи, общества;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Обобщение знаний, понятий и представлений о духовной культуре и морали, полученных обучающимися в начальной школе; 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Развитие способностей младших школьников к общению на основе взаимного уважения и диалога во имя общественного мира и согласия.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1"/>
              <w:widowControl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Место предмета в учебном плане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1"/>
              <w:widowControl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34ч (1ч в неделю)</w:t>
            </w:r>
          </w:p>
        </w:tc>
      </w:tr>
    </w:tbl>
    <w:p>
      <w:pPr>
        <w:pStyle w:val="Normal"/>
        <w:bidi w:val="0"/>
        <w:spacing w:lineRule="auto" w:line="235" w:before="0" w:after="0"/>
        <w:ind w:right="-259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swiss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</w:num>
  <w:num w:numId="5">
    <w:abstractNumId w:val="3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WenQuanYi Micro Hei" w:cs="Lohit Devanagari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empora LGC Uni" w:hAnsi="Tempora LGC Uni" w:eastAsia="WenQuanYi Micro Hei" w:cs="Lohit Devanagari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Normal"/>
    <w:qFormat/>
    <w:pPr>
      <w:widowControl w:val="false"/>
      <w:spacing w:lineRule="auto" w:line="240" w:before="0" w:after="0"/>
      <w:ind w:left="1770" w:right="1797" w:hanging="0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Lohit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ListParagraph">
    <w:name w:val="List Paragraph"/>
    <w:basedOn w:val="Normal"/>
    <w:qFormat/>
    <w:pPr>
      <w:widowControl w:val="false"/>
      <w:spacing w:lineRule="exact" w:line="319" w:before="0" w:after="0"/>
      <w:ind w:left="528" w:hanging="428"/>
    </w:pPr>
    <w:rPr>
      <w:rFonts w:ascii="Times New Roman" w:hAnsi="Times New Roman" w:eastAsia="Times New Roman" w:cs="Times New Roman"/>
    </w:rPr>
  </w:style>
  <w:style w:type="paragraph" w:styleId="Style18">
    <w:name w:val="Title"/>
    <w:basedOn w:val="Normal"/>
    <w:qFormat/>
    <w:pPr>
      <w:widowControl w:val="false"/>
      <w:spacing w:lineRule="auto" w:line="240" w:before="72" w:after="0"/>
      <w:ind w:left="810" w:hanging="0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11">
    <w:name w:val="Без интервала1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Arial" w:hAnsi="Arial" w:eastAsia="SimSun" w:cs="Mangal"/>
      <w:color w:val="auto"/>
      <w:kern w:val="2"/>
      <w:sz w:val="20"/>
      <w:szCs w:val="24"/>
      <w:lang w:eastAsia="hi-IN" w:bidi="hi-IN"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LibreOffice/7.2.4.1$Linux_X86_64 LibreOffice_project/20$Build-1</Application>
  <AppVersion>15.0000</AppVersion>
  <Pages>1</Pages>
  <Words>241</Words>
  <Characters>1383</Characters>
  <CharactersWithSpaces>1557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2023-09-13T20:55:48Z</dcterms:created>
  <dc:creator/>
  <dc:description/>
  <dc:language>ru-RU</dc:language>
  <cp:lastModifiedBy/>
  <dcterms:modified xsi:type="dcterms:W3CDTF">2023-09-13T21:01:08Z</dcterms:modified>
  <cp:revision>5</cp:revision>
  <dc:subject/>
  <dc:title/>
</cp:coreProperties>
</file>