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1"/>
        <w:gridCol w:w="2277"/>
        <w:gridCol w:w="1752"/>
        <w:gridCol w:w="2260"/>
        <w:gridCol w:w="2041"/>
      </w:tblGrid>
      <w:tr w:rsidR="00AE257F" w:rsidTr="00274615">
        <w:tc>
          <w:tcPr>
            <w:tcW w:w="1797" w:type="dxa"/>
          </w:tcPr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Согласовано на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заседании</w:t>
            </w:r>
            <w:proofErr w:type="gramEnd"/>
            <w:r w:rsidRPr="00AE257F">
              <w:rPr>
                <w:rFonts w:ascii="Times New Roman" w:hAnsi="Times New Roman" w:cs="Times New Roman"/>
                <w:sz w:val="20"/>
                <w:szCs w:val="20"/>
              </w:rPr>
              <w:t xml:space="preserve"> УС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от 30.08.2017г.</w:t>
            </w:r>
          </w:p>
          <w:p w:rsidR="00AE257F" w:rsidRPr="00AE257F" w:rsidRDefault="00AE257F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Председатель УС__________</w:t>
            </w:r>
          </w:p>
          <w:p w:rsidR="00AE257F" w:rsidRPr="00AE257F" w:rsidRDefault="002F0053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В.Н.Мусов</w:t>
            </w:r>
            <w:proofErr w:type="spellEnd"/>
          </w:p>
        </w:tc>
        <w:tc>
          <w:tcPr>
            <w:tcW w:w="2314" w:type="dxa"/>
          </w:tcPr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Принято с учетом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мнения Совета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от 30.08.2017 г.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  <w:p w:rsidR="00AE257F" w:rsidRPr="00AE257F" w:rsidRDefault="00AE257F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родителей___________</w:t>
            </w:r>
          </w:p>
          <w:p w:rsidR="00AE257F" w:rsidRPr="00AE257F" w:rsidRDefault="002F0053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З.А.Куготова</w:t>
            </w:r>
            <w:proofErr w:type="spellEnd"/>
          </w:p>
        </w:tc>
        <w:tc>
          <w:tcPr>
            <w:tcW w:w="1985" w:type="dxa"/>
          </w:tcPr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Принято с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учетом мнения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Совета учащихся</w:t>
            </w:r>
          </w:p>
          <w:p w:rsidR="00AE257F" w:rsidRPr="00AE257F" w:rsidRDefault="00AE257F" w:rsidP="0027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  <w:p w:rsidR="00AE257F" w:rsidRPr="00AE257F" w:rsidRDefault="00AE257F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от 30.08.2017г.</w:t>
            </w:r>
          </w:p>
        </w:tc>
        <w:tc>
          <w:tcPr>
            <w:tcW w:w="2551" w:type="dxa"/>
          </w:tcPr>
          <w:p w:rsidR="00AE257F" w:rsidRPr="00AE257F" w:rsidRDefault="00AE257F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Принято на заседании педагогического совета</w:t>
            </w:r>
          </w:p>
          <w:p w:rsidR="00AE257F" w:rsidRPr="00AE257F" w:rsidRDefault="00AE257F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Протокол № 1 от 30.08.2017г.</w:t>
            </w:r>
          </w:p>
        </w:tc>
        <w:tc>
          <w:tcPr>
            <w:tcW w:w="1525" w:type="dxa"/>
          </w:tcPr>
          <w:p w:rsidR="00AE257F" w:rsidRPr="00AE257F" w:rsidRDefault="00AE257F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E257F" w:rsidRPr="00AE257F" w:rsidRDefault="00AE257F" w:rsidP="00274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2F0053">
              <w:rPr>
                <w:rFonts w:ascii="Times New Roman" w:hAnsi="Times New Roman" w:cs="Times New Roman"/>
                <w:sz w:val="20"/>
                <w:szCs w:val="20"/>
              </w:rPr>
              <w:t xml:space="preserve"> № 60 </w:t>
            </w: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 xml:space="preserve"> по МКОУ «СОШ №</w:t>
            </w:r>
            <w:r w:rsidR="002F0053">
              <w:rPr>
                <w:rFonts w:ascii="Times New Roman" w:hAnsi="Times New Roman" w:cs="Times New Roman"/>
                <w:sz w:val="20"/>
                <w:szCs w:val="20"/>
              </w:rPr>
              <w:t xml:space="preserve">3» </w:t>
            </w:r>
            <w:proofErr w:type="spellStart"/>
            <w:r w:rsidR="002F0053"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gramStart"/>
            <w:r w:rsidR="002F00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F0053">
              <w:rPr>
                <w:rFonts w:ascii="Times New Roman" w:hAnsi="Times New Roman" w:cs="Times New Roman"/>
                <w:sz w:val="20"/>
                <w:szCs w:val="20"/>
              </w:rPr>
              <w:t>аменномостское</w:t>
            </w:r>
            <w:proofErr w:type="spellEnd"/>
          </w:p>
          <w:p w:rsidR="00AE257F" w:rsidRPr="00AE257F" w:rsidRDefault="00AE257F" w:rsidP="00AE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7F">
              <w:rPr>
                <w:rFonts w:ascii="Times New Roman" w:hAnsi="Times New Roman" w:cs="Times New Roman"/>
                <w:sz w:val="20"/>
                <w:szCs w:val="20"/>
              </w:rPr>
              <w:t xml:space="preserve">№ от 30.08.2017г. </w:t>
            </w:r>
          </w:p>
        </w:tc>
      </w:tr>
    </w:tbl>
    <w:p w:rsidR="00AE257F" w:rsidRDefault="00AE257F" w:rsidP="00AE257F"/>
    <w:p w:rsidR="00AE257F" w:rsidRDefault="00AE257F" w:rsidP="00AE257F"/>
    <w:p w:rsidR="00AE257F" w:rsidRDefault="00AE257F" w:rsidP="00AE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AE257F" w:rsidRDefault="00AE257F" w:rsidP="00AE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языке образования в МКОУ «СОШ №</w:t>
      </w:r>
      <w:r w:rsidR="002F0053">
        <w:rPr>
          <w:rFonts w:ascii="Times New Roman" w:hAnsi="Times New Roman" w:cs="Times New Roman"/>
          <w:b/>
          <w:bCs/>
          <w:sz w:val="27"/>
          <w:szCs w:val="27"/>
        </w:rPr>
        <w:t>3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</w:p>
    <w:p w:rsidR="00AE257F" w:rsidRDefault="00AE257F" w:rsidP="00AE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с.п. </w:t>
      </w:r>
      <w:proofErr w:type="spellStart"/>
      <w:r w:rsidR="002F0053">
        <w:rPr>
          <w:rFonts w:ascii="Times New Roman" w:hAnsi="Times New Roman" w:cs="Times New Roman"/>
          <w:b/>
          <w:bCs/>
          <w:sz w:val="27"/>
          <w:szCs w:val="27"/>
        </w:rPr>
        <w:t>Каменномостское</w:t>
      </w:r>
      <w:proofErr w:type="spellEnd"/>
    </w:p>
    <w:p w:rsidR="00AE257F" w:rsidRDefault="00AE257F" w:rsidP="00AE2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Зольского муниципального района</w:t>
      </w:r>
    </w:p>
    <w:p w:rsidR="00AE257F" w:rsidRDefault="00AE257F" w:rsidP="00AE2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E257F" w:rsidRPr="007B73E7" w:rsidRDefault="00AE257F" w:rsidP="00AE2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3E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языках образования (далее – Положение) разработано на основе </w:t>
      </w:r>
    </w:p>
    <w:p w:rsidR="00AE257F" w:rsidRDefault="00AE257F" w:rsidP="00AE257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 № 273-ФЗ «Об образовании в Российской Федерации»; </w:t>
      </w:r>
    </w:p>
    <w:p w:rsidR="00AE257F" w:rsidRDefault="00AE257F" w:rsidP="00AE257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Кабардино-Балкарской Республики от 24 апреля 2014 года № 23-РЗ «Об образовании»; </w:t>
      </w:r>
    </w:p>
    <w:p w:rsidR="00AE257F" w:rsidRDefault="00AE257F" w:rsidP="00AE257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языках народов Российской Федерации» от 25 октября 1991 года №1807-1; </w:t>
      </w:r>
    </w:p>
    <w:p w:rsidR="00AE257F" w:rsidRDefault="00AE257F" w:rsidP="00AE257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proofErr w:type="gramStart"/>
      <w:r>
        <w:rPr>
          <w:sz w:val="28"/>
          <w:szCs w:val="28"/>
        </w:rPr>
        <w:t>Кабардино- Балкарской</w:t>
      </w:r>
      <w:proofErr w:type="gramEnd"/>
      <w:r>
        <w:rPr>
          <w:sz w:val="28"/>
          <w:szCs w:val="28"/>
        </w:rPr>
        <w:t xml:space="preserve"> Республики от 16 января 1995 года N 1-РЗ «О языках народов Кабардино-Балкарской Республики»; </w:t>
      </w:r>
    </w:p>
    <w:p w:rsidR="00AE257F" w:rsidRDefault="00AE257F" w:rsidP="00AE257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391">
        <w:rPr>
          <w:sz w:val="28"/>
          <w:szCs w:val="28"/>
        </w:rPr>
        <w:t>Уставом муниципального казенного общеобразовательного учреждения «Средняя общеобразовательная школа №2</w:t>
      </w:r>
      <w:r>
        <w:rPr>
          <w:sz w:val="28"/>
          <w:szCs w:val="28"/>
        </w:rPr>
        <w:t xml:space="preserve"> им. Г.А. Лигидова</w:t>
      </w:r>
      <w:r w:rsidRPr="00510391">
        <w:rPr>
          <w:sz w:val="28"/>
          <w:szCs w:val="28"/>
        </w:rPr>
        <w:t>»</w:t>
      </w:r>
      <w:r>
        <w:rPr>
          <w:sz w:val="28"/>
          <w:szCs w:val="28"/>
        </w:rPr>
        <w:t xml:space="preserve"> с.п.Сармаково</w:t>
      </w:r>
    </w:p>
    <w:p w:rsidR="00AE257F" w:rsidRPr="00510391" w:rsidRDefault="00AE257F" w:rsidP="00AE257F">
      <w:pPr>
        <w:pStyle w:val="Default"/>
        <w:jc w:val="both"/>
        <w:rPr>
          <w:sz w:val="28"/>
          <w:szCs w:val="28"/>
        </w:rPr>
      </w:pPr>
      <w:r w:rsidRPr="00510391">
        <w:rPr>
          <w:sz w:val="28"/>
          <w:szCs w:val="28"/>
        </w:rPr>
        <w:t>1.2.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казенном общеобразовательном учреждении «Средняя общеобразовательная школа №</w:t>
      </w:r>
      <w:r>
        <w:rPr>
          <w:sz w:val="28"/>
          <w:szCs w:val="28"/>
        </w:rPr>
        <w:t xml:space="preserve"> </w:t>
      </w:r>
      <w:r w:rsidR="002F0053">
        <w:rPr>
          <w:sz w:val="28"/>
          <w:szCs w:val="28"/>
        </w:rPr>
        <w:t xml:space="preserve">3» </w:t>
      </w:r>
      <w:proofErr w:type="spellStart"/>
      <w:r w:rsidR="002F0053">
        <w:rPr>
          <w:sz w:val="28"/>
          <w:szCs w:val="28"/>
        </w:rPr>
        <w:t>с.п</w:t>
      </w:r>
      <w:proofErr w:type="spellEnd"/>
      <w:r w:rsidR="002F0053">
        <w:rPr>
          <w:sz w:val="28"/>
          <w:szCs w:val="28"/>
        </w:rPr>
        <w:t xml:space="preserve">. </w:t>
      </w:r>
      <w:proofErr w:type="spellStart"/>
      <w:r w:rsidR="002F0053">
        <w:rPr>
          <w:sz w:val="28"/>
          <w:szCs w:val="28"/>
        </w:rPr>
        <w:t>Каменномостское</w:t>
      </w:r>
      <w:proofErr w:type="spellEnd"/>
      <w:r w:rsidR="002F0053">
        <w:rPr>
          <w:sz w:val="28"/>
          <w:szCs w:val="28"/>
        </w:rPr>
        <w:t xml:space="preserve"> </w:t>
      </w:r>
      <w:r w:rsidRPr="00510391">
        <w:rPr>
          <w:sz w:val="28"/>
          <w:szCs w:val="28"/>
        </w:rPr>
        <w:t xml:space="preserve">(далее-Школа)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Школе образовательная деятельность осуществляется на русском языке. Преподавание осуществляется в соответствии с федеральными государственными образовательными стандартами.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Настоящее Положение обязательно для исполнения всеми участниками образовательного процесса.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Языки образования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Школе гарантируется получение образования на государственном языке Российской Федерации – русском языке.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Изучение русского языка как государственного языка в Школе регламентируется федеральными государственными образовательными стандартами. </w:t>
      </w:r>
    </w:p>
    <w:p w:rsidR="00AE257F" w:rsidRDefault="00AE257F" w:rsidP="00AE257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2.1.2. Во всех классах школы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изучение русского языка.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соответствии с Законом Российской Федерации «О языках народов Российской Федерации» от 25 октября 1991 года №1807-1,  Законом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 xml:space="preserve"> - Балкарской</w:t>
      </w:r>
      <w:proofErr w:type="gramEnd"/>
      <w:r>
        <w:rPr>
          <w:sz w:val="28"/>
          <w:szCs w:val="28"/>
        </w:rPr>
        <w:t xml:space="preserve"> Республики от 16 января 1995 года N 1-РЗ «О языках народов Кабардино-Балкарской Республики» Школой может реализоваться право обучающихся на получение  начального общего и основного общего образования на кабардинском и (или) балкарском языках, право на изучение указанных языков, а также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2.2.1.Реализация указанных прав обеспечивается созданием необходимого числа соответствующих классов, групп, а также условий для их функционирования, включая введение в Школе для обучающихся, родным языком для которых является кабардинский или балкарский язык, в качестве обязательного учебного предмета кабардинского или балкарского языка (по выбору обучающегося) как государственного языка Кабардино-Балкарской Республики.</w:t>
      </w:r>
      <w:proofErr w:type="gramEnd"/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2.2.2. В образовательном процессе при изучении кабардинского и (или) балкарского языка должны использоваться только те учебники, которые утверждены и рекомендованы (или допущены) Министерством образования и науки и по делам молодежи Кабардино-Балкарской Республики.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Изучение кабардинского или балкарского языка (по выбору обучающего) обеспечивается в соответствии с письменным заявлением родителя (законного представителя) обучающегося.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 w:rsidRPr="003A3535">
        <w:rPr>
          <w:sz w:val="28"/>
          <w:szCs w:val="28"/>
          <w:highlight w:val="yellow"/>
        </w:rPr>
        <w:t>2.2.4. Обучающиеся, не являющиеся представителями кабардинской и балкарской национальности, не обязаны изучать кабардинский язык и литературу или балкарский язык и литературу. При этом, по заявлению родителей (законных представителей), для них может быть организовано изучение кабардинского и балкарского языков.</w:t>
      </w:r>
      <w:r>
        <w:rPr>
          <w:sz w:val="28"/>
          <w:szCs w:val="28"/>
        </w:rPr>
        <w:t xml:space="preserve">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Преподавание и изучение отдельных учебных предметов и курсов может осуществляться на английском и немецком языках в соответствии с образовательной программой (далее – </w:t>
      </w:r>
      <w:proofErr w:type="spellStart"/>
      <w:r>
        <w:rPr>
          <w:sz w:val="28"/>
          <w:szCs w:val="28"/>
        </w:rPr>
        <w:t>билингва</w:t>
      </w:r>
      <w:bookmarkStart w:id="0" w:name="_GoBack"/>
      <w:bookmarkEnd w:id="0"/>
      <w:r>
        <w:rPr>
          <w:sz w:val="28"/>
          <w:szCs w:val="28"/>
        </w:rPr>
        <w:t>льное</w:t>
      </w:r>
      <w:proofErr w:type="spellEnd"/>
      <w:r>
        <w:rPr>
          <w:sz w:val="28"/>
          <w:szCs w:val="28"/>
        </w:rPr>
        <w:t xml:space="preserve"> обучение).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spellStart"/>
      <w:r>
        <w:rPr>
          <w:sz w:val="28"/>
          <w:szCs w:val="28"/>
        </w:rPr>
        <w:t>Билингвальное</w:t>
      </w:r>
      <w:proofErr w:type="spellEnd"/>
      <w:r>
        <w:rPr>
          <w:sz w:val="28"/>
          <w:szCs w:val="28"/>
        </w:rPr>
        <w:t xml:space="preserve"> обучение осуществляется: </w:t>
      </w:r>
    </w:p>
    <w:p w:rsidR="00AE257F" w:rsidRDefault="00AE257F" w:rsidP="00AE257F">
      <w:pPr>
        <w:pStyle w:val="Default"/>
        <w:numPr>
          <w:ilvl w:val="0"/>
          <w:numId w:val="2"/>
        </w:numPr>
        <w:spacing w:after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начального общего, основного общего образования – по заявлению родителей (законных представителей) обучающегося с учетом его мнения; </w:t>
      </w:r>
    </w:p>
    <w:p w:rsidR="00AE257F" w:rsidRDefault="00AE257F" w:rsidP="00AE257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среднего общего образования – по заявлению обучающегося.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2.3.2.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Федерации. </w:t>
      </w:r>
    </w:p>
    <w:p w:rsidR="00AE257F" w:rsidRDefault="00AE257F" w:rsidP="00AE25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обучающихся по образовательным программам основного общего и среднего общего образования, изучавших кабардинский или балкарский языки и литературы и выбравших экзамен по </w:t>
      </w:r>
      <w:proofErr w:type="gramStart"/>
      <w:r>
        <w:rPr>
          <w:sz w:val="28"/>
          <w:szCs w:val="28"/>
        </w:rPr>
        <w:t>кабардинскому</w:t>
      </w:r>
      <w:proofErr w:type="gramEnd"/>
      <w:r>
        <w:rPr>
          <w:sz w:val="28"/>
          <w:szCs w:val="28"/>
        </w:rPr>
        <w:t xml:space="preserve"> или балкарскому языкам и литературам для прохождения государственной итоговой аттестации, государственная итоговая аттестация проводится в формах и порядке, которые устанавливаются уполномоченным органом.</w:t>
      </w: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257F" w:rsidRDefault="00AE257F" w:rsidP="00AE25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1815" w:rsidRDefault="00291815"/>
    <w:sectPr w:rsidR="00291815" w:rsidSect="008415B9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3CC"/>
    <w:multiLevelType w:val="hybridMultilevel"/>
    <w:tmpl w:val="E4064054"/>
    <w:lvl w:ilvl="0" w:tplc="041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236DF"/>
    <w:multiLevelType w:val="hybridMultilevel"/>
    <w:tmpl w:val="716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B1"/>
    <w:rsid w:val="00291815"/>
    <w:rsid w:val="002E5AE4"/>
    <w:rsid w:val="002F0053"/>
    <w:rsid w:val="003A3535"/>
    <w:rsid w:val="00AE257F"/>
    <w:rsid w:val="00F10DB1"/>
    <w:rsid w:val="00F4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257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E25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257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E25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Мухамедовна</dc:creator>
  <cp:lastModifiedBy>Бэла</cp:lastModifiedBy>
  <cp:revision>3</cp:revision>
  <cp:lastPrinted>2017-10-19T11:39:00Z</cp:lastPrinted>
  <dcterms:created xsi:type="dcterms:W3CDTF">2017-10-19T11:40:00Z</dcterms:created>
  <dcterms:modified xsi:type="dcterms:W3CDTF">2017-10-20T08:09:00Z</dcterms:modified>
</cp:coreProperties>
</file>